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春节食品安全消费提示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  <w:lang w:val="en-US" w:eastAsia="zh-CN"/>
        </w:rPr>
      </w:pPr>
      <w:r>
        <w:rPr>
          <w:rFonts w:hint="eastAsia" w:eastAsia="仿宋"/>
          <w:kern w:val="0"/>
          <w:lang w:val="en-US" w:eastAsia="zh-CN"/>
        </w:rPr>
        <w:t>2024年春节将至，食品消费旺盛，各类聚餐活动增多，食品安全风险加大。为保障广大消费者饮食消费安全，海口市食品安全委员会办公室提醒广大消费者，合理防范风险，科学健康饮食。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一、选购年货要安全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采购年货应选择正规的商超或农贸市场等销售场所。购买预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包装食品时，要留心观察食品外包装上的标识，查看食品的品名、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产地、厂名、生产日期、生产许可证号等标识是否清楚、齐全，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外包装是否整洁，有无破损，是否在保质期限内。选购散装食品(食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用农产品除外)时，应观察用于盛放食品的容器是否注明食品的名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称、生产日期、保质期、生产经营者名称及联系方式等内容，不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选购无标签标识、外观性状不正常、超过保质期的散装食品，不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徒手随意接触直接入口的散装食品。选购蔬果时，应选择新鲜、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饱满的产品，避免选购损伤、颜色或形状异常的产品。购买生鲜、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冷链肉时，应特别注意查看动物产品检疫合格证、肉品检验合格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证、动物检疫验讫印章等。 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二、网络订餐要慎选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在网购食品或半成品时，要注意查看卖家的相关证照及产品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生产日期、保质期，选择正规平台购买。外卖食品选择近距离的、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较为熟悉、信誉良好的餐饮单位订购，尽量缩短食物运送时间。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尽量不网购凉菜、生食品、冷加工糕点（如奶油糕点）等高风险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食品。签收订单时，要注意查看所配送餐食是否与订购餐食一致，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外包装和一次性封签是否完好，一旦发现包装或封签受损，应当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拒收。收到食物后，请尽快食用，切勿长时间在常温下存放，防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止食物储存不当发生腐败变质。建议不要在微信及朋友圈等“私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房菜”经营店订购餐品。 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三、外出就餐要小心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外出就餐要选择食品经营许可证、健康证明公示齐全，环境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整洁、建有“明厨亮灶”的餐饮单位就餐。拒绝到无证餐饮单位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消费，不购买路边无证的摊贩小吃。用餐时应注意分辨食品是否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变质、是否有异味；尽量少吃或不吃生食水产品、海产品。注意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个人卫生，餐前洗手，提倡使用公勺公筷，鼓励分餐。发现食品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安全问题时，保护好认为存在食品安全风险的饭菜原状，并告知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餐饮单位负责人。 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四、居家饮食要贴心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购买的食品原料要按照食品包装标签或根据食品特点妥善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保存，食用、加工前要仔细检查食品安全质量。食品应当烧熟煮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透，食品中心温度在 70 度以上。生吃瓜果蔬菜一定要洗净消毒，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所用工具与其它食物用具分开。存放和加工食品时，注意生熟分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开。生熟食品存放冰箱时，尽量用保鲜膜将熟食品包装，存放时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做到上熟下生。厨房刀板、盆筐、碗碟等工具用具也要尽可能做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到生熟分开，不可混用。 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五、文明消费要倡导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在阖家欢乐、美酒佳肴助兴的同时，还应注意厉行节约、反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对浪费，特别是制止餐饮浪费行为。餐饮单位要在醒目位置张贴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或者摆放反食品浪费标识，引导消费者按需适量点餐。同时提供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公勺公筷和打包服务，倡导提供小份菜、半份菜，引导顾客文明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用餐、节俭消费。广大市民应移风易俗，文明节俭过节，倡导理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性、文明、绿色、健康的消费观和人情观，自觉抵制餐饮浪费、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铺张奢侈，严格家风家教，坚决抵制大操大办、封建迷信、不文 </w:t>
      </w:r>
    </w:p>
    <w:p>
      <w:pPr>
        <w:spacing w:line="560" w:lineRule="exact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明祭扫、滥食野生动物等陈规陋习。 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 xml:space="preserve">六、消费维权要及时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</w:rPr>
      </w:pPr>
      <w:r>
        <w:rPr>
          <w:rFonts w:hint="eastAsia" w:eastAsia="仿宋"/>
          <w:kern w:val="0"/>
          <w:lang w:val="en-US" w:eastAsia="zh-CN"/>
        </w:rPr>
        <w:t xml:space="preserve">节日期间，消费者若发现食品安全违法行为，请及时拨打 12345 热线投诉举报，各级各部门将全力保障人民群众“舌尖上的安全”。 </w:t>
      </w:r>
    </w:p>
    <w:p>
      <w:pPr>
        <w:spacing w:line="560" w:lineRule="exact"/>
        <w:ind w:firstLine="632" w:firstLineChars="200"/>
        <w:jc w:val="left"/>
        <w:rPr>
          <w:rFonts w:hint="eastAsia" w:eastAsia="仿宋"/>
          <w:kern w:val="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247" w:bottom="1191" w:left="141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2506"/>
    <w:rsid w:val="036F0547"/>
    <w:rsid w:val="54242506"/>
    <w:rsid w:val="71E22FAF"/>
    <w:rsid w:val="F7FF18B7"/>
    <w:rsid w:val="FBBFF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2024-02-07T15:37:00Z</dcterms:created>
  <dc:creator>123</dc:creator>
  <cp:lastModifiedBy>陈耀</cp:lastModifiedBy>
  <dcterms:modified xsi:type="dcterms:W3CDTF">2024-05-29T02:07:26Z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