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 w:line="520" w:lineRule="exact"/>
        <w:jc w:val="center"/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</w:rPr>
        <w:t>海南省粮食收购企业备案表</w:t>
      </w:r>
    </w:p>
    <w:p>
      <w:pPr>
        <w:spacing w:line="520" w:lineRule="exact"/>
        <w:jc w:val="center"/>
        <w:rPr>
          <w:rFonts w:hint="eastAsia"/>
        </w:rPr>
      </w:pPr>
      <w:r>
        <w:rPr>
          <w:rFonts w:hint="eastAsia"/>
          <w:sz w:val="28"/>
          <w:szCs w:val="28"/>
        </w:rPr>
        <w:t>（     年度）</w:t>
      </w:r>
    </w:p>
    <w:tbl>
      <w:tblPr>
        <w:tblStyle w:val="4"/>
        <w:tblW w:w="10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241"/>
        <w:gridCol w:w="1680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企业全称</w:t>
            </w:r>
          </w:p>
          <w:p>
            <w:pPr>
              <w:spacing w:line="52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（盖章）</w:t>
            </w:r>
          </w:p>
        </w:tc>
        <w:tc>
          <w:tcPr>
            <w:tcW w:w="324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统一社会   信用代码</w:t>
            </w:r>
          </w:p>
        </w:tc>
        <w:tc>
          <w:tcPr>
            <w:tcW w:w="32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通讯地址</w:t>
            </w:r>
          </w:p>
        </w:tc>
        <w:tc>
          <w:tcPr>
            <w:tcW w:w="814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企业法人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身份证号码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联 系 人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联系电话（传真）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收购区域</w:t>
            </w: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收购品种</w:t>
            </w:r>
          </w:p>
        </w:tc>
        <w:tc>
          <w:tcPr>
            <w:tcW w:w="3224" w:type="dxa"/>
            <w:noWrap w:val="0"/>
            <w:vAlign w:val="top"/>
          </w:tcPr>
          <w:p>
            <w:pPr>
              <w:jc w:val="center"/>
              <w:rPr>
                <w:rFonts w:ascii="宋体" w:hAns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基本信息</w:t>
            </w:r>
          </w:p>
        </w:tc>
        <w:tc>
          <w:tcPr>
            <w:tcW w:w="8145" w:type="dxa"/>
            <w:gridSpan w:val="3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资金筹措能力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万元。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拥有或者通过租借符合法律、法规及相关技术规范要求的粮食仓储设施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仓容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吨。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拥有或租借符合要求的计量设备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台、质量（含必要食品安全指标）检化验设备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台。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聘用经过专业培训的粮食质量检验员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名和保管员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备案承诺</w:t>
            </w:r>
          </w:p>
        </w:tc>
        <w:tc>
          <w:tcPr>
            <w:tcW w:w="814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本人承诺自愿遵守《粮食流通管理条例》关于粮食收购规定内容，以上备案信息真实，如有虚假，自愿承担法律责任。                                                                                            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法定代表人（负责人）签字：</w:t>
            </w:r>
          </w:p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（单位盖章）  年   月  日</w:t>
            </w:r>
          </w:p>
        </w:tc>
      </w:tr>
    </w:tbl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hanging="525" w:hangingChars="218"/>
        <w:textAlignment w:val="auto"/>
      </w:pPr>
      <w:r>
        <w:rPr>
          <w:rFonts w:ascii="宋体" w:hAnsi="宋体"/>
          <w:b/>
          <w:bCs/>
          <w:sz w:val="24"/>
          <w:szCs w:val="24"/>
        </w:rPr>
        <w:t>注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</w:rPr>
        <w:t>本表1式3份，粮食和物资储备行政管理部门、市县行政审批部门、备案经办人各1份</w:t>
      </w:r>
      <w:bookmarkStart w:id="0" w:name="_GoBack"/>
      <w:bookmarkEnd w:id="0"/>
      <w:r>
        <w:rPr>
          <w:rFonts w:hint="eastAsia" w:ascii="宋体" w:hAnsi="宋体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AE8C8C"/>
    <w:multiLevelType w:val="singleLevel"/>
    <w:tmpl w:val="0EAE8C8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84A5F"/>
    <w:rsid w:val="0E28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方正大标宋简体" w:hAnsi="Cambria" w:eastAsia="方正大标宋简体" w:cs="Times New Roman"/>
      <w:bCs/>
      <w:sz w:val="44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2021-08-09T03:05:00Z</dcterms:created>
  <dc:creator>PC</dc:creator>
  <cp:lastModifiedBy>PC</cp:lastModifiedBy>
  <dcterms:modified xsi:type="dcterms:W3CDTF">2021-08-09T03:17:04Z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C7EEC7E2C24747AD91DE57E03F08BC0A</vt:lpwstr>
  </property>
</Properties>
</file>