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62" w:rsidRPr="00E22C87" w:rsidRDefault="00590062" w:rsidP="00EC4385">
      <w:pPr>
        <w:spacing w:line="400" w:lineRule="exact"/>
        <w:ind w:firstLine="640"/>
        <w:jc w:val="center"/>
        <w:rPr>
          <w:rStyle w:val="4"/>
          <w:rFonts w:ascii="宋体" w:hAnsi="宋体" w:cs="Times New Roman"/>
          <w:b/>
          <w:bCs/>
        </w:rPr>
      </w:pPr>
      <w:r w:rsidRPr="00E22C87">
        <w:rPr>
          <w:rStyle w:val="4"/>
          <w:rFonts w:ascii="宋体" w:hAnsi="宋体" w:hint="eastAsia"/>
          <w:b/>
          <w:bCs/>
        </w:rPr>
        <w:t>海口市发展和改革委员会（物价局）</w:t>
      </w:r>
      <w:r w:rsidRPr="00E22C87">
        <w:rPr>
          <w:rStyle w:val="4"/>
          <w:rFonts w:ascii="宋体" w:hint="eastAsia"/>
        </w:rPr>
        <w:t>初步设计及概算审批</w:t>
      </w:r>
      <w:r w:rsidRPr="00E22C87">
        <w:rPr>
          <w:rStyle w:val="4"/>
          <w:rFonts w:ascii="宋体" w:hAnsi="宋体" w:hint="eastAsia"/>
          <w:b/>
          <w:bCs/>
        </w:rPr>
        <w:t>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774"/>
        <w:gridCol w:w="416"/>
        <w:gridCol w:w="2010"/>
        <w:gridCol w:w="2940"/>
      </w:tblGrid>
      <w:tr w:rsidR="00590062" w:rsidRPr="00E22C87">
        <w:trPr>
          <w:jc w:val="center"/>
        </w:trPr>
        <w:tc>
          <w:tcPr>
            <w:tcW w:w="1578" w:type="dxa"/>
          </w:tcPr>
          <w:p w:rsidR="00590062" w:rsidRPr="00E22C87" w:rsidRDefault="00590062" w:rsidP="00005485">
            <w:pPr>
              <w:jc w:val="center"/>
              <w:rPr>
                <w:rFonts w:ascii="宋体"/>
                <w:b/>
                <w:bCs/>
              </w:rPr>
            </w:pPr>
            <w:r w:rsidRPr="00E22C87">
              <w:rPr>
                <w:rFonts w:ascii="宋体" w:cs="宋体" w:hint="eastAsia"/>
                <w:b/>
                <w:bCs/>
              </w:rPr>
              <w:t>事项编码</w:t>
            </w:r>
          </w:p>
        </w:tc>
        <w:tc>
          <w:tcPr>
            <w:tcW w:w="7140" w:type="dxa"/>
            <w:gridSpan w:val="4"/>
            <w:vAlign w:val="center"/>
          </w:tcPr>
          <w:p w:rsidR="00590062" w:rsidRPr="00E22C87" w:rsidRDefault="00590062" w:rsidP="00005485">
            <w:pPr>
              <w:jc w:val="center"/>
              <w:rPr>
                <w:rFonts w:ascii="FangSong_GB2312" w:eastAsia="Times New Roman"/>
                <w:sz w:val="18"/>
                <w:szCs w:val="18"/>
              </w:rPr>
            </w:pPr>
          </w:p>
        </w:tc>
      </w:tr>
      <w:tr w:rsidR="00590062" w:rsidRPr="00E22C87">
        <w:trPr>
          <w:jc w:val="center"/>
        </w:trPr>
        <w:tc>
          <w:tcPr>
            <w:tcW w:w="1578" w:type="dxa"/>
          </w:tcPr>
          <w:p w:rsidR="00590062" w:rsidRPr="00E22C87" w:rsidRDefault="00590062" w:rsidP="00005485">
            <w:pPr>
              <w:jc w:val="center"/>
              <w:rPr>
                <w:rFonts w:ascii="宋体"/>
                <w:b/>
                <w:bCs/>
              </w:rPr>
            </w:pPr>
            <w:r w:rsidRPr="00E22C87">
              <w:rPr>
                <w:rFonts w:ascii="宋体" w:cs="宋体" w:hint="eastAsia"/>
                <w:b/>
                <w:bCs/>
              </w:rPr>
              <w:t>事项名称</w:t>
            </w:r>
            <w:r w:rsidRPr="00E22C87">
              <w:rPr>
                <w:rFonts w:ascii="宋体" w:cs="宋体"/>
                <w:b/>
                <w:bCs/>
              </w:rPr>
              <w:t>*</w:t>
            </w:r>
          </w:p>
        </w:tc>
        <w:tc>
          <w:tcPr>
            <w:tcW w:w="7140" w:type="dxa"/>
            <w:gridSpan w:val="4"/>
          </w:tcPr>
          <w:p w:rsidR="00590062" w:rsidRPr="00E22C87" w:rsidRDefault="00590062" w:rsidP="00005485">
            <w:pPr>
              <w:jc w:val="left"/>
              <w:rPr>
                <w:rFonts w:ascii="FangSong_GB2312" w:eastAsia="Times New Roman"/>
                <w:sz w:val="18"/>
                <w:szCs w:val="18"/>
              </w:rPr>
            </w:pPr>
            <w:r w:rsidRPr="00E22C87">
              <w:rPr>
                <w:rFonts w:ascii="宋体" w:hAnsi="宋体" w:cs="宋体" w:hint="eastAsia"/>
                <w:b/>
                <w:bCs/>
              </w:rPr>
              <w:t>初步设计及概算审批</w:t>
            </w:r>
          </w:p>
        </w:tc>
      </w:tr>
      <w:tr w:rsidR="00590062" w:rsidRPr="00E22C87">
        <w:trPr>
          <w:trHeight w:val="810"/>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40" w:type="dxa"/>
            <w:gridSpan w:val="4"/>
          </w:tcPr>
          <w:p w:rsidR="00590062" w:rsidRPr="00E22C87" w:rsidRDefault="00590062" w:rsidP="00005485">
            <w:pPr>
              <w:rPr>
                <w:rFonts w:ascii="宋体"/>
              </w:rPr>
            </w:pPr>
            <w:r w:rsidRPr="00E22C87">
              <w:rPr>
                <w:rFonts w:ascii="宋体" w:hAnsi="宋体" w:cs="宋体"/>
              </w:rPr>
              <w:t>1.</w:t>
            </w:r>
            <w:r w:rsidRPr="00E22C87">
              <w:rPr>
                <w:rFonts w:ascii="宋体" w:hAnsi="宋体" w:cs="宋体" w:hint="eastAsia"/>
              </w:rPr>
              <w:t>《国务院关于投资体制改革的决定》（国发</w:t>
            </w:r>
            <w:r w:rsidRPr="00E22C87">
              <w:rPr>
                <w:rFonts w:ascii="宋体" w:hAnsi="宋体" w:cs="宋体"/>
              </w:rPr>
              <w:t>[2004]20</w:t>
            </w:r>
            <w:r w:rsidRPr="00E22C87">
              <w:rPr>
                <w:rFonts w:ascii="宋体" w:hAnsi="宋体" w:cs="宋体" w:hint="eastAsia"/>
              </w:rPr>
              <w:t>号）（四）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外不再审批开工报告，同时应严格政府投资项目的初步设计、概算审批工作；采用投资补助、转贷和贷款贴息方式的，只审批资金申请报告。</w:t>
            </w:r>
          </w:p>
          <w:p w:rsidR="00590062" w:rsidRPr="00E22C87" w:rsidRDefault="00590062" w:rsidP="00005485">
            <w:pPr>
              <w:rPr>
                <w:rFonts w:ascii="宋体"/>
              </w:rPr>
            </w:pPr>
            <w:r w:rsidRPr="00E22C87">
              <w:rPr>
                <w:rFonts w:ascii="宋体" w:hAnsi="宋体" w:cs="宋体"/>
              </w:rPr>
              <w:t>2.</w:t>
            </w:r>
            <w:r w:rsidRPr="00E22C87">
              <w:t xml:space="preserve"> </w:t>
            </w:r>
            <w:r w:rsidRPr="00E22C87">
              <w:rPr>
                <w:rFonts w:cs="宋体" w:hint="eastAsia"/>
              </w:rPr>
              <w:t>《</w:t>
            </w:r>
            <w:r w:rsidRPr="00E22C87">
              <w:rPr>
                <w:rFonts w:ascii="宋体" w:hAnsi="宋体" w:cs="宋体" w:hint="eastAsia"/>
              </w:rPr>
              <w:t>国务院办公厅关于加强和规范新开工项目管理的通知》一、严格规范投资项目新开工条件。各类投资项目开工建设必须符合下列条件：</w:t>
            </w:r>
            <w:r w:rsidRPr="00E22C87">
              <w:rPr>
                <w:rFonts w:ascii="宋体" w:hAnsi="宋体" w:cs="宋体"/>
              </w:rPr>
              <w:t xml:space="preserve"> </w:t>
            </w:r>
            <w:r w:rsidRPr="00E22C87">
              <w:rPr>
                <w:rFonts w:ascii="宋体" w:hAnsi="宋体" w:cs="宋体" w:hint="eastAsia"/>
              </w:rPr>
              <w:t>（一）符合国家产业政策、发展建设规划、土地供应政策和市场准入标准。</w:t>
            </w:r>
            <w:r w:rsidRPr="00E22C87">
              <w:rPr>
                <w:rFonts w:ascii="宋体" w:hAnsi="宋体" w:cs="宋体"/>
              </w:rPr>
              <w:t xml:space="preserve"> </w:t>
            </w:r>
            <w:r w:rsidRPr="00E22C87">
              <w:rPr>
                <w:rFonts w:ascii="宋体" w:hAnsi="宋体" w:cs="宋体" w:hint="eastAsia"/>
              </w:rPr>
              <w:t>（二）已经完成审批、核准或备案手续。实行审批制的政府投资项目已经批准可行性研究报告，其中需审批初步设计及概算；实行核准制的企业投资项目，已经核准项目申请报告；实行备案制的企业投资项目，已经完成备案手续。</w:t>
            </w:r>
          </w:p>
          <w:p w:rsidR="00590062" w:rsidRPr="00E22C87" w:rsidRDefault="00590062" w:rsidP="00005485">
            <w:pPr>
              <w:widowControl/>
              <w:rPr>
                <w:rFonts w:ascii="宋体"/>
              </w:rPr>
            </w:pPr>
            <w:r w:rsidRPr="00E22C87">
              <w:rPr>
                <w:rFonts w:ascii="宋体" w:hAnsi="宋体" w:cs="宋体"/>
              </w:rPr>
              <w:t>3</w:t>
            </w:r>
            <w:r w:rsidRPr="00E22C87">
              <w:rPr>
                <w:rFonts w:ascii="宋体" w:cs="宋体"/>
              </w:rPr>
              <w:t>.</w:t>
            </w:r>
            <w:r w:rsidRPr="00E22C87">
              <w:rPr>
                <w:rFonts w:ascii="宋体" w:hAnsi="宋体" w:cs="宋体" w:hint="eastAsia"/>
              </w:rPr>
              <w:t>《海南省人民政府关于规范政府投资项目管理的规定》（琼府</w:t>
            </w:r>
            <w:r w:rsidRPr="00E22C87">
              <w:rPr>
                <w:rFonts w:ascii="宋体" w:hAnsi="宋体" w:cs="宋体"/>
              </w:rPr>
              <w:t>[2004]55</w:t>
            </w:r>
            <w:r w:rsidRPr="00E22C87">
              <w:rPr>
                <w:rFonts w:ascii="宋体" w:hAnsi="宋体" w:cs="宋体" w:hint="eastAsia"/>
              </w:rPr>
              <w:t>号）第十五条</w:t>
            </w:r>
            <w:r w:rsidRPr="00E22C87">
              <w:rPr>
                <w:rFonts w:ascii="宋体"/>
              </w:rPr>
              <w:t> </w:t>
            </w:r>
            <w:r w:rsidRPr="00E22C87">
              <w:rPr>
                <w:rFonts w:ascii="宋体" w:hAnsi="宋体" w:cs="宋体" w:hint="eastAsia"/>
              </w:rPr>
              <w:t>发展与改革部门负责审批项目的建议书、可行性研究报告、初步设计和概算总投资。项目建议书、可行性研究报告、初步设计和概算总投资报批时应当附相关行业审查意见和配套资金承诺等文件。</w:t>
            </w:r>
          </w:p>
          <w:p w:rsidR="00590062" w:rsidRPr="00E22C87" w:rsidRDefault="00590062" w:rsidP="00005485">
            <w:pPr>
              <w:widowControl/>
              <w:rPr>
                <w:rFonts w:ascii="宋体"/>
              </w:rPr>
            </w:pPr>
            <w:r w:rsidRPr="00E22C87">
              <w:rPr>
                <w:rFonts w:ascii="宋体" w:hAnsi="宋体" w:cs="宋体"/>
              </w:rPr>
              <w:t>4.</w:t>
            </w:r>
            <w:r w:rsidRPr="00E22C87">
              <w:rPr>
                <w:rFonts w:ascii="宋体" w:hAnsi="宋体" w:cs="宋体" w:hint="eastAsia"/>
              </w:rPr>
              <w:t>《海口市政府投资项目管理规定》（海府</w:t>
            </w:r>
            <w:r w:rsidRPr="00E22C87">
              <w:rPr>
                <w:rFonts w:ascii="宋体" w:hAnsi="宋体" w:cs="宋体"/>
              </w:rPr>
              <w:t>[2017]99</w:t>
            </w:r>
            <w:r w:rsidRPr="00E22C87">
              <w:rPr>
                <w:rFonts w:ascii="宋体" w:hAnsi="宋体" w:cs="宋体" w:hint="eastAsia"/>
              </w:rPr>
              <w:t>号）第七条</w:t>
            </w:r>
            <w:r w:rsidRPr="00E22C87">
              <w:rPr>
                <w:rFonts w:ascii="宋体" w:hAnsi="宋体" w:cs="宋体"/>
              </w:rPr>
              <w:t xml:space="preserve"> </w:t>
            </w:r>
            <w:r w:rsidRPr="00E22C87">
              <w:rPr>
                <w:rFonts w:ascii="宋体" w:hAnsi="宋体" w:cs="宋体" w:hint="eastAsia"/>
              </w:rPr>
              <w:t>市发展和改革部门是市本级政府投资主管部门（信息化类项目除外），负责政府投资项目的项目建议书、可行性研究报告、初步设计及概算、概算调整、实施方案及预算的审批。</w:t>
            </w:r>
          </w:p>
        </w:tc>
      </w:tr>
      <w:tr w:rsidR="00590062" w:rsidRPr="00E22C87">
        <w:trPr>
          <w:trHeight w:val="474"/>
          <w:jc w:val="center"/>
        </w:trPr>
        <w:tc>
          <w:tcPr>
            <w:tcW w:w="1578" w:type="dxa"/>
            <w:vAlign w:val="center"/>
          </w:tcPr>
          <w:p w:rsidR="00590062" w:rsidRPr="00E22C87" w:rsidRDefault="00590062" w:rsidP="00005485">
            <w:pPr>
              <w:jc w:val="center"/>
              <w:rPr>
                <w:rFonts w:ascii="宋体" w:cs="宋体"/>
                <w:b/>
                <w:bCs/>
              </w:rPr>
            </w:pPr>
            <w:r w:rsidRPr="00E22C87">
              <w:rPr>
                <w:rFonts w:ascii="宋体" w:cs="宋体" w:hint="eastAsia"/>
                <w:b/>
                <w:bCs/>
              </w:rPr>
              <w:t>申请条件</w:t>
            </w:r>
            <w:r w:rsidRPr="00E22C87">
              <w:rPr>
                <w:rFonts w:ascii="宋体" w:cs="宋体"/>
                <w:b/>
                <w:bCs/>
              </w:rPr>
              <w:t>*</w:t>
            </w:r>
          </w:p>
        </w:tc>
        <w:tc>
          <w:tcPr>
            <w:tcW w:w="7140" w:type="dxa"/>
            <w:gridSpan w:val="4"/>
          </w:tcPr>
          <w:p w:rsidR="00590062" w:rsidRPr="00E22C87" w:rsidRDefault="00590062" w:rsidP="00005485">
            <w:pPr>
              <w:rPr>
                <w:rFonts w:ascii="宋体"/>
              </w:rPr>
            </w:pPr>
            <w:r w:rsidRPr="00E22C87">
              <w:rPr>
                <w:rFonts w:ascii="宋体" w:hAnsi="宋体" w:cs="宋体"/>
              </w:rPr>
              <w:t>1.</w:t>
            </w:r>
            <w:r w:rsidRPr="00E22C87">
              <w:rPr>
                <w:rFonts w:ascii="宋体" w:hAnsi="宋体" w:cs="宋体" w:hint="eastAsia"/>
              </w:rPr>
              <w:t>项目可行性研究报告已批复；</w:t>
            </w:r>
            <w:r w:rsidRPr="00E22C87">
              <w:rPr>
                <w:rFonts w:ascii="宋体" w:hAnsi="宋体" w:cs="宋体"/>
              </w:rPr>
              <w:t xml:space="preserve">                               </w:t>
            </w:r>
          </w:p>
          <w:p w:rsidR="00590062" w:rsidRPr="00E22C87" w:rsidRDefault="00590062" w:rsidP="00005485">
            <w:pPr>
              <w:rPr>
                <w:rFonts w:ascii="宋体"/>
              </w:rPr>
            </w:pPr>
            <w:r w:rsidRPr="00E22C87">
              <w:rPr>
                <w:rFonts w:ascii="宋体" w:hAnsi="宋体" w:cs="宋体"/>
              </w:rPr>
              <w:t>2.</w:t>
            </w:r>
            <w:r w:rsidRPr="00E22C87">
              <w:rPr>
                <w:rFonts w:ascii="宋体" w:hAnsi="宋体" w:cs="宋体" w:hint="eastAsia"/>
              </w:rPr>
              <w:t>项目建设设计方案中建设内容和建设标准在可行性研究报告批复的范围；</w:t>
            </w:r>
          </w:p>
          <w:p w:rsidR="00590062" w:rsidRPr="00E22C87" w:rsidRDefault="00590062" w:rsidP="00005485">
            <w:pPr>
              <w:rPr>
                <w:rFonts w:ascii="宋体"/>
              </w:rPr>
            </w:pPr>
            <w:r w:rsidRPr="00E22C87">
              <w:rPr>
                <w:rFonts w:ascii="宋体" w:hAnsi="宋体" w:cs="宋体"/>
              </w:rPr>
              <w:t>3.</w:t>
            </w:r>
            <w:r w:rsidRPr="00E22C87">
              <w:rPr>
                <w:rFonts w:ascii="宋体" w:hAnsi="宋体" w:cs="宋体" w:hint="eastAsia"/>
              </w:rPr>
              <w:t>项目建设总投资概算不得超过可行性研究报告批准的总投资估算的</w:t>
            </w:r>
            <w:r w:rsidRPr="00E22C87">
              <w:rPr>
                <w:rFonts w:ascii="宋体" w:hAnsi="宋体" w:cs="宋体"/>
              </w:rPr>
              <w:t>10%</w:t>
            </w:r>
            <w:r w:rsidRPr="00E22C87">
              <w:rPr>
                <w:rFonts w:ascii="宋体" w:hAnsi="宋体" w:cs="宋体" w:hint="eastAsia"/>
              </w:rPr>
              <w:t>；</w:t>
            </w:r>
          </w:p>
          <w:p w:rsidR="00590062" w:rsidRPr="00E22C87" w:rsidRDefault="00590062" w:rsidP="00005485">
            <w:pPr>
              <w:rPr>
                <w:rFonts w:ascii="宋体"/>
              </w:rPr>
            </w:pPr>
            <w:r w:rsidRPr="00E22C87">
              <w:rPr>
                <w:rFonts w:ascii="宋体" w:hAnsi="宋体" w:cs="宋体"/>
              </w:rPr>
              <w:t>4.</w:t>
            </w:r>
            <w:r w:rsidRPr="00E22C87">
              <w:rPr>
                <w:rFonts w:ascii="宋体" w:hAnsi="宋体" w:cs="宋体" w:hint="eastAsia"/>
              </w:rPr>
              <w:t>设计方案已经市行业主管部门审查通过；</w:t>
            </w:r>
          </w:p>
          <w:p w:rsidR="00590062" w:rsidRPr="00E22C87" w:rsidRDefault="00590062" w:rsidP="00005485">
            <w:pPr>
              <w:rPr>
                <w:rFonts w:ascii="FangSong_GB2312" w:eastAsia="Times New Roman"/>
                <w:sz w:val="18"/>
                <w:szCs w:val="18"/>
              </w:rPr>
            </w:pPr>
            <w:r w:rsidRPr="00E22C87">
              <w:rPr>
                <w:rFonts w:ascii="宋体" w:hAnsi="宋体" w:cs="宋体"/>
              </w:rPr>
              <w:t>5.</w:t>
            </w:r>
            <w:r w:rsidRPr="00E22C87">
              <w:rPr>
                <w:rFonts w:ascii="宋体" w:hAnsi="宋体" w:cs="宋体" w:hint="eastAsia"/>
              </w:rPr>
              <w:t>项目建设设计方案符合国家相关技术规范。</w:t>
            </w:r>
          </w:p>
        </w:tc>
      </w:tr>
      <w:tr w:rsidR="00590062" w:rsidRPr="00E22C87">
        <w:trPr>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40" w:type="dxa"/>
            <w:gridSpan w:val="4"/>
            <w:vAlign w:val="center"/>
          </w:tcPr>
          <w:p w:rsidR="00590062" w:rsidRPr="00E22C87" w:rsidRDefault="00590062" w:rsidP="00005485">
            <w:pPr>
              <w:spacing w:line="200" w:lineRule="exact"/>
              <w:rPr>
                <w:rFonts w:ascii="FangSong_GB2312" w:eastAsia="Times New Roman"/>
                <w:sz w:val="18"/>
                <w:szCs w:val="18"/>
              </w:rPr>
            </w:pPr>
            <w:r w:rsidRPr="00E22C87">
              <w:rPr>
                <w:rFonts w:ascii="FangSong_GB2312" w:eastAsia="Times New Roman"/>
                <w:sz w:val="18"/>
                <w:szCs w:val="18"/>
              </w:rPr>
              <w:t>无</w:t>
            </w:r>
          </w:p>
        </w:tc>
      </w:tr>
      <w:tr w:rsidR="00590062" w:rsidRPr="00E22C87">
        <w:trPr>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40" w:type="dxa"/>
            <w:gridSpan w:val="4"/>
            <w:vAlign w:val="center"/>
          </w:tcPr>
          <w:p w:rsidR="00590062" w:rsidRPr="00E22C87" w:rsidRDefault="00590062" w:rsidP="00005485">
            <w:pPr>
              <w:spacing w:line="200" w:lineRule="exact"/>
              <w:rPr>
                <w:rFonts w:ascii="FangSong_GB2312" w:eastAsia="Times New Roman"/>
                <w:sz w:val="18"/>
                <w:szCs w:val="18"/>
              </w:rPr>
            </w:pPr>
            <w:r w:rsidRPr="00E22C87">
              <w:rPr>
                <w:rFonts w:ascii="FangSong_GB2312" w:eastAsia="Times New Roman"/>
                <w:sz w:val="18"/>
                <w:szCs w:val="18"/>
              </w:rPr>
              <w:t>前期代理、施工代建单位或</w:t>
            </w:r>
            <w:r w:rsidRPr="00E22C87">
              <w:rPr>
                <w:rFonts w:ascii="FangSong_GB2312" w:eastAsia="Times New Roman" w:cs="FangSong_GB2312"/>
                <w:sz w:val="18"/>
                <w:szCs w:val="18"/>
              </w:rPr>
              <w:t>PPP</w:t>
            </w:r>
            <w:r w:rsidRPr="00E22C87">
              <w:rPr>
                <w:rFonts w:ascii="FangSong_GB2312" w:eastAsia="Times New Roman"/>
                <w:sz w:val="18"/>
                <w:szCs w:val="18"/>
              </w:rPr>
              <w:t>项目公司</w:t>
            </w:r>
          </w:p>
        </w:tc>
      </w:tr>
      <w:tr w:rsidR="00590062" w:rsidRPr="00E22C87">
        <w:trPr>
          <w:trHeight w:val="973"/>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受理条件</w:t>
            </w:r>
          </w:p>
          <w:p w:rsidR="00590062" w:rsidRPr="00E22C87" w:rsidRDefault="00590062" w:rsidP="00005485">
            <w:pPr>
              <w:rPr>
                <w:rFonts w:ascii="宋体"/>
                <w:b/>
                <w:bCs/>
              </w:rPr>
            </w:pPr>
            <w:r w:rsidRPr="00E22C87">
              <w:rPr>
                <w:rFonts w:ascii="宋体" w:cs="宋体" w:hint="eastAsia"/>
                <w:b/>
                <w:bCs/>
              </w:rPr>
              <w:t>（或申请材料）</w:t>
            </w:r>
            <w:r w:rsidRPr="00E22C87">
              <w:rPr>
                <w:rFonts w:ascii="宋体" w:cs="宋体"/>
                <w:b/>
                <w:bCs/>
              </w:rPr>
              <w:t>*</w:t>
            </w:r>
          </w:p>
        </w:tc>
        <w:tc>
          <w:tcPr>
            <w:tcW w:w="7140" w:type="dxa"/>
            <w:gridSpan w:val="4"/>
          </w:tcPr>
          <w:p w:rsidR="00590062" w:rsidRPr="00E22C87" w:rsidRDefault="00590062" w:rsidP="00005485">
            <w:pPr>
              <w:rPr>
                <w:rFonts w:ascii="宋体"/>
              </w:rPr>
            </w:pPr>
            <w:r w:rsidRPr="00E22C87">
              <w:rPr>
                <w:rFonts w:ascii="宋体" w:hAnsi="宋体" w:cs="宋体"/>
              </w:rPr>
              <w:t>1</w:t>
            </w:r>
            <w:r>
              <w:rPr>
                <w:rFonts w:ascii="宋体" w:hAnsi="宋体" w:cs="宋体"/>
              </w:rPr>
              <w:t>.</w:t>
            </w:r>
            <w:r w:rsidRPr="00E22C87">
              <w:rPr>
                <w:rFonts w:ascii="宋体" w:hAnsi="宋体" w:cs="宋体" w:hint="eastAsia"/>
              </w:rPr>
              <w:t>初步设计及概算申报审批服务表（附上项目初步设计及概算审批申请报告）；</w:t>
            </w:r>
          </w:p>
          <w:p w:rsidR="00590062" w:rsidRPr="00E22C87" w:rsidRDefault="00590062" w:rsidP="00005485">
            <w:pPr>
              <w:rPr>
                <w:rFonts w:ascii="宋体"/>
              </w:rPr>
            </w:pPr>
            <w:r w:rsidRPr="00E22C87">
              <w:rPr>
                <w:rFonts w:ascii="宋体" w:hAnsi="宋体" w:cs="宋体"/>
              </w:rPr>
              <w:t>2</w:t>
            </w:r>
            <w:r>
              <w:rPr>
                <w:rFonts w:ascii="宋体" w:hAnsi="宋体" w:cs="宋体"/>
              </w:rPr>
              <w:t>.</w:t>
            </w:r>
            <w:r w:rsidRPr="00E22C87">
              <w:rPr>
                <w:rFonts w:ascii="宋体" w:hAnsi="宋体" w:cs="宋体" w:hint="eastAsia"/>
              </w:rPr>
              <w:t>初步设计及概算书（两份及电子件，其中初步设计需加盖行业主管部门技术审查章）；</w:t>
            </w:r>
          </w:p>
          <w:p w:rsidR="00590062" w:rsidRPr="00E22C87" w:rsidRDefault="00590062" w:rsidP="00005485">
            <w:pPr>
              <w:rPr>
                <w:rFonts w:ascii="宋体"/>
              </w:rPr>
            </w:pPr>
            <w:r w:rsidRPr="00E22C87">
              <w:rPr>
                <w:rFonts w:ascii="宋体" w:hAnsi="宋体" w:cs="宋体"/>
              </w:rPr>
              <w:t>3</w:t>
            </w:r>
            <w:r>
              <w:rPr>
                <w:rFonts w:ascii="宋体" w:hAnsi="宋体" w:cs="宋体"/>
              </w:rPr>
              <w:t>.</w:t>
            </w:r>
            <w:r w:rsidRPr="00E22C87">
              <w:rPr>
                <w:rFonts w:ascii="宋体" w:hAnsi="宋体" w:cs="宋体" w:hint="eastAsia"/>
              </w:rPr>
              <w:t>地质勘察成果报告（及合格证）等其他工程资料；</w:t>
            </w:r>
          </w:p>
          <w:p w:rsidR="00590062" w:rsidRDefault="00590062" w:rsidP="00005485">
            <w:pPr>
              <w:rPr>
                <w:rFonts w:ascii="宋体" w:cs="宋体"/>
              </w:rPr>
            </w:pPr>
            <w:r w:rsidRPr="00E22C87">
              <w:rPr>
                <w:rFonts w:ascii="宋体" w:hAnsi="宋体" w:cs="宋体"/>
              </w:rPr>
              <w:t>4</w:t>
            </w:r>
            <w:r>
              <w:rPr>
                <w:rFonts w:ascii="宋体" w:hAnsi="宋体" w:cs="宋体"/>
              </w:rPr>
              <w:t>.</w:t>
            </w:r>
            <w:r w:rsidRPr="00E22C87">
              <w:rPr>
                <w:rFonts w:ascii="宋体" w:hAnsi="宋体" w:cs="宋体" w:hint="eastAsia"/>
              </w:rPr>
              <w:t>市住建局（或其他行业主管部门）对初步设计的审查意见（复印件，核对原件）（两份及光盘）。</w:t>
            </w:r>
          </w:p>
          <w:p w:rsidR="00590062" w:rsidRPr="00E22C87" w:rsidRDefault="00590062" w:rsidP="00005485">
            <w:pPr>
              <w:rPr>
                <w:rFonts w:ascii="宋体"/>
              </w:rPr>
            </w:pPr>
            <w:r>
              <w:rPr>
                <w:rFonts w:ascii="宋体" w:hAnsi="宋体" w:cs="宋体"/>
              </w:rPr>
              <w:t>5.</w:t>
            </w:r>
            <w:r w:rsidRPr="008F2DA7">
              <w:rPr>
                <w:rFonts w:ascii="宋体" w:hAnsi="宋体" w:cs="宋体" w:hint="eastAsia"/>
              </w:rPr>
              <w:t>初步设计和概算报批承诺书</w:t>
            </w:r>
          </w:p>
        </w:tc>
      </w:tr>
      <w:tr w:rsidR="00590062" w:rsidRPr="00E22C87">
        <w:trPr>
          <w:jc w:val="center"/>
        </w:trPr>
        <w:tc>
          <w:tcPr>
            <w:tcW w:w="1578" w:type="dxa"/>
          </w:tcPr>
          <w:p w:rsidR="00590062" w:rsidRPr="00E22C87" w:rsidRDefault="00590062" w:rsidP="00005485">
            <w:pPr>
              <w:jc w:val="center"/>
              <w:rPr>
                <w:rFonts w:ascii="宋体"/>
                <w:b/>
                <w:bCs/>
              </w:rPr>
            </w:pPr>
            <w:r w:rsidRPr="00E22C87">
              <w:rPr>
                <w:rFonts w:ascii="宋体" w:cs="宋体" w:hint="eastAsia"/>
                <w:b/>
                <w:bCs/>
              </w:rPr>
              <w:t>法定期限</w:t>
            </w:r>
            <w:r w:rsidRPr="00E22C87">
              <w:rPr>
                <w:rFonts w:ascii="宋体" w:cs="宋体"/>
                <w:b/>
                <w:bCs/>
              </w:rPr>
              <w:t>*</w:t>
            </w:r>
          </w:p>
        </w:tc>
        <w:tc>
          <w:tcPr>
            <w:tcW w:w="7140" w:type="dxa"/>
            <w:gridSpan w:val="4"/>
            <w:vAlign w:val="center"/>
          </w:tcPr>
          <w:p w:rsidR="00590062" w:rsidRPr="00E22C87" w:rsidRDefault="00590062" w:rsidP="00005485">
            <w:pPr>
              <w:adjustRightInd w:val="0"/>
              <w:snapToGrid w:val="0"/>
              <w:rPr>
                <w:rFonts w:ascii="宋体"/>
              </w:rPr>
            </w:pPr>
            <w:r w:rsidRPr="00E22C87">
              <w:rPr>
                <w:rFonts w:ascii="宋体" w:hAnsi="宋体" w:cs="宋体"/>
              </w:rPr>
              <w:t>35</w:t>
            </w:r>
            <w:r w:rsidRPr="00E22C87">
              <w:rPr>
                <w:rFonts w:ascii="宋体" w:hAnsi="宋体" w:cs="宋体" w:hint="eastAsia"/>
              </w:rPr>
              <w:t>个工作日</w:t>
            </w:r>
          </w:p>
        </w:tc>
      </w:tr>
      <w:tr w:rsidR="00590062" w:rsidRPr="00E22C87">
        <w:trPr>
          <w:jc w:val="center"/>
        </w:trPr>
        <w:tc>
          <w:tcPr>
            <w:tcW w:w="1578" w:type="dxa"/>
          </w:tcPr>
          <w:p w:rsidR="00590062" w:rsidRPr="00E22C87" w:rsidRDefault="00590062" w:rsidP="00005485">
            <w:pPr>
              <w:jc w:val="center"/>
              <w:rPr>
                <w:rFonts w:ascii="宋体"/>
                <w:b/>
                <w:bCs/>
              </w:rPr>
            </w:pPr>
            <w:r w:rsidRPr="00E22C87">
              <w:rPr>
                <w:rFonts w:ascii="宋体" w:cs="宋体" w:hint="eastAsia"/>
                <w:b/>
                <w:bCs/>
              </w:rPr>
              <w:t>提交表格</w:t>
            </w:r>
            <w:r w:rsidRPr="00E22C87">
              <w:rPr>
                <w:rFonts w:ascii="宋体" w:cs="宋体"/>
                <w:b/>
                <w:bCs/>
              </w:rPr>
              <w:t>*</w:t>
            </w:r>
          </w:p>
        </w:tc>
        <w:tc>
          <w:tcPr>
            <w:tcW w:w="7140" w:type="dxa"/>
            <w:gridSpan w:val="4"/>
            <w:vAlign w:val="center"/>
          </w:tcPr>
          <w:p w:rsidR="00590062" w:rsidRPr="00E22C87" w:rsidRDefault="00590062" w:rsidP="00005485">
            <w:pPr>
              <w:spacing w:line="200" w:lineRule="exact"/>
              <w:rPr>
                <w:rFonts w:ascii="FangSong_GB2312" w:eastAsia="Times New Roman"/>
                <w:sz w:val="18"/>
                <w:szCs w:val="18"/>
              </w:rPr>
            </w:pPr>
            <w:r w:rsidRPr="00E22C87">
              <w:rPr>
                <w:rFonts w:ascii="宋体" w:hAnsi="宋体" w:cs="宋体" w:hint="eastAsia"/>
              </w:rPr>
              <w:t>初步设计及概算申报审批服务表</w:t>
            </w:r>
          </w:p>
        </w:tc>
      </w:tr>
      <w:tr w:rsidR="00590062" w:rsidRPr="00E22C87">
        <w:trPr>
          <w:trHeight w:val="575"/>
          <w:jc w:val="center"/>
        </w:trPr>
        <w:tc>
          <w:tcPr>
            <w:tcW w:w="1578" w:type="dxa"/>
            <w:vMerge w:val="restart"/>
            <w:vAlign w:val="center"/>
          </w:tcPr>
          <w:p w:rsidR="00590062" w:rsidRPr="00E22C87" w:rsidRDefault="00590062"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90" w:type="dxa"/>
            <w:gridSpan w:val="2"/>
            <w:vMerge w:val="restart"/>
            <w:vAlign w:val="center"/>
          </w:tcPr>
          <w:p w:rsidR="00590062" w:rsidRPr="00E22C87" w:rsidRDefault="00590062" w:rsidP="00005485">
            <w:pPr>
              <w:rPr>
                <w:rFonts w:ascii="FangSong_GB2312" w:eastAsia="Times New Roman"/>
                <w:sz w:val="18"/>
                <w:szCs w:val="18"/>
              </w:rPr>
            </w:pPr>
            <w:r w:rsidRPr="00E22C87">
              <w:rPr>
                <w:rFonts w:ascii="宋体" w:hAnsi="宋体" w:cs="宋体"/>
                <w:sz w:val="18"/>
                <w:szCs w:val="18"/>
              </w:rPr>
              <w:t>3</w:t>
            </w:r>
            <w:r w:rsidRPr="00E22C87">
              <w:rPr>
                <w:rFonts w:ascii="宋体" w:hAnsi="宋体" w:cs="宋体" w:hint="eastAsia"/>
                <w:sz w:val="18"/>
                <w:szCs w:val="18"/>
              </w:rPr>
              <w:t>个工作日（组织专家或者中介机构评审不在审批时限之内）</w:t>
            </w:r>
          </w:p>
        </w:tc>
        <w:tc>
          <w:tcPr>
            <w:tcW w:w="2010" w:type="dxa"/>
            <w:vAlign w:val="center"/>
          </w:tcPr>
          <w:p w:rsidR="00590062" w:rsidRPr="00E22C87" w:rsidRDefault="00590062"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40" w:type="dxa"/>
            <w:vAlign w:val="center"/>
          </w:tcPr>
          <w:p w:rsidR="00590062" w:rsidRPr="00E22C87" w:rsidRDefault="00590062" w:rsidP="00005485">
            <w:pPr>
              <w:rPr>
                <w:rFonts w:ascii="FangSong_GB2312" w:eastAsia="Times New Roman"/>
                <w:sz w:val="18"/>
                <w:szCs w:val="18"/>
              </w:rPr>
            </w:pPr>
            <w:r w:rsidRPr="00E22C87">
              <w:rPr>
                <w:rFonts w:ascii="FangSong_GB2312" w:eastAsia="Times New Roman"/>
                <w:sz w:val="18"/>
                <w:szCs w:val="18"/>
              </w:rPr>
              <w:t>否</w:t>
            </w:r>
          </w:p>
        </w:tc>
      </w:tr>
      <w:tr w:rsidR="00590062" w:rsidRPr="00E22C87">
        <w:trPr>
          <w:trHeight w:val="575"/>
          <w:jc w:val="center"/>
        </w:trPr>
        <w:tc>
          <w:tcPr>
            <w:tcW w:w="1578" w:type="dxa"/>
            <w:vMerge/>
            <w:vAlign w:val="center"/>
          </w:tcPr>
          <w:p w:rsidR="00590062" w:rsidRPr="00E22C87" w:rsidRDefault="00590062" w:rsidP="00005485"/>
        </w:tc>
        <w:tc>
          <w:tcPr>
            <w:tcW w:w="2190" w:type="dxa"/>
            <w:gridSpan w:val="2"/>
            <w:vMerge/>
            <w:vAlign w:val="center"/>
          </w:tcPr>
          <w:p w:rsidR="00590062" w:rsidRPr="00E22C87" w:rsidRDefault="00590062" w:rsidP="00005485"/>
        </w:tc>
        <w:tc>
          <w:tcPr>
            <w:tcW w:w="2010" w:type="dxa"/>
            <w:vAlign w:val="center"/>
          </w:tcPr>
          <w:p w:rsidR="00590062" w:rsidRPr="00E22C87" w:rsidRDefault="00590062" w:rsidP="00005485">
            <w:pPr>
              <w:spacing w:line="300" w:lineRule="exact"/>
              <w:jc w:val="center"/>
              <w:rPr>
                <w:rFonts w:ascii="宋体"/>
                <w:b/>
                <w:bCs/>
              </w:rPr>
            </w:pPr>
            <w:r w:rsidRPr="00E22C87">
              <w:rPr>
                <w:rFonts w:ascii="宋体" w:cs="宋体" w:hint="eastAsia"/>
                <w:b/>
                <w:bCs/>
              </w:rPr>
              <w:t>是否需要专家</w:t>
            </w:r>
          </w:p>
          <w:p w:rsidR="00590062" w:rsidRPr="00E22C87" w:rsidRDefault="00590062"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40" w:type="dxa"/>
            <w:vAlign w:val="center"/>
          </w:tcPr>
          <w:p w:rsidR="00590062" w:rsidRPr="00E22C87" w:rsidRDefault="00590062" w:rsidP="00005485">
            <w:pPr>
              <w:spacing w:line="240" w:lineRule="exact"/>
              <w:rPr>
                <w:rFonts w:ascii="FangSong_GB2312" w:eastAsia="Times New Roman"/>
                <w:sz w:val="18"/>
                <w:szCs w:val="18"/>
              </w:rPr>
            </w:pPr>
            <w:r w:rsidRPr="00E22C87">
              <w:rPr>
                <w:rFonts w:ascii="FangSong_GB2312" w:eastAsia="Times New Roman"/>
                <w:sz w:val="18"/>
                <w:szCs w:val="18"/>
              </w:rPr>
              <w:t>否</w:t>
            </w:r>
          </w:p>
        </w:tc>
      </w:tr>
      <w:tr w:rsidR="00590062" w:rsidRPr="00E22C87">
        <w:trPr>
          <w:trHeight w:val="263"/>
          <w:jc w:val="center"/>
        </w:trPr>
        <w:tc>
          <w:tcPr>
            <w:tcW w:w="1578" w:type="dxa"/>
            <w:vMerge/>
            <w:vAlign w:val="center"/>
          </w:tcPr>
          <w:p w:rsidR="00590062" w:rsidRPr="00E22C87" w:rsidRDefault="00590062" w:rsidP="00005485"/>
        </w:tc>
        <w:tc>
          <w:tcPr>
            <w:tcW w:w="2190" w:type="dxa"/>
            <w:gridSpan w:val="2"/>
            <w:vMerge/>
          </w:tcPr>
          <w:p w:rsidR="00590062" w:rsidRPr="00E22C87" w:rsidRDefault="00590062" w:rsidP="00005485"/>
        </w:tc>
        <w:tc>
          <w:tcPr>
            <w:tcW w:w="2010" w:type="dxa"/>
            <w:vAlign w:val="center"/>
          </w:tcPr>
          <w:p w:rsidR="00590062" w:rsidRPr="00E22C87" w:rsidRDefault="00590062" w:rsidP="00005485">
            <w:pPr>
              <w:spacing w:line="300" w:lineRule="exact"/>
              <w:jc w:val="center"/>
              <w:rPr>
                <w:rFonts w:ascii="宋体"/>
                <w:b/>
                <w:bCs/>
              </w:rPr>
            </w:pPr>
            <w:r w:rsidRPr="00E22C87">
              <w:rPr>
                <w:rFonts w:ascii="宋体" w:cs="宋体" w:hint="eastAsia"/>
                <w:b/>
                <w:bCs/>
              </w:rPr>
              <w:t>是否需要</w:t>
            </w:r>
          </w:p>
          <w:p w:rsidR="00590062" w:rsidRPr="00E22C87" w:rsidRDefault="00590062"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40" w:type="dxa"/>
            <w:vAlign w:val="center"/>
          </w:tcPr>
          <w:p w:rsidR="00590062" w:rsidRPr="00E22C87" w:rsidRDefault="00590062" w:rsidP="00005485">
            <w:pPr>
              <w:spacing w:line="240" w:lineRule="exact"/>
              <w:rPr>
                <w:rFonts w:ascii="FangSong_GB2312" w:eastAsia="Times New Roman"/>
                <w:sz w:val="18"/>
                <w:szCs w:val="18"/>
              </w:rPr>
            </w:pPr>
            <w:r w:rsidRPr="00E22C87">
              <w:rPr>
                <w:rFonts w:ascii="FangSong_GB2312" w:eastAsia="Times New Roman"/>
                <w:sz w:val="18"/>
                <w:szCs w:val="18"/>
              </w:rPr>
              <w:t>是</w:t>
            </w:r>
          </w:p>
        </w:tc>
      </w:tr>
      <w:tr w:rsidR="00590062" w:rsidRPr="00E22C87">
        <w:trPr>
          <w:trHeight w:val="233"/>
          <w:jc w:val="center"/>
        </w:trPr>
        <w:tc>
          <w:tcPr>
            <w:tcW w:w="1578" w:type="dxa"/>
            <w:vMerge w:val="restart"/>
            <w:vAlign w:val="center"/>
          </w:tcPr>
          <w:p w:rsidR="00590062" w:rsidRPr="00E22C87" w:rsidRDefault="00590062" w:rsidP="00005485">
            <w:pPr>
              <w:jc w:val="center"/>
              <w:rPr>
                <w:rFonts w:ascii="宋体"/>
                <w:b/>
                <w:bCs/>
              </w:rPr>
            </w:pPr>
            <w:r w:rsidRPr="00E22C87">
              <w:rPr>
                <w:rFonts w:ascii="宋体" w:cs="宋体" w:hint="eastAsia"/>
                <w:b/>
                <w:bCs/>
              </w:rPr>
              <w:t>收费依据和标准</w:t>
            </w:r>
            <w:r w:rsidRPr="00E22C87">
              <w:rPr>
                <w:rFonts w:ascii="宋体" w:cs="宋体"/>
                <w:b/>
                <w:bCs/>
              </w:rPr>
              <w:t>*</w:t>
            </w:r>
          </w:p>
        </w:tc>
        <w:tc>
          <w:tcPr>
            <w:tcW w:w="1774" w:type="dxa"/>
          </w:tcPr>
          <w:p w:rsidR="00590062" w:rsidRPr="00E22C87" w:rsidRDefault="00590062" w:rsidP="00005485">
            <w:pPr>
              <w:jc w:val="center"/>
              <w:rPr>
                <w:rFonts w:ascii="宋体"/>
              </w:rPr>
            </w:pPr>
            <w:r w:rsidRPr="00E22C87">
              <w:rPr>
                <w:rFonts w:ascii="宋体" w:cs="宋体" w:hint="eastAsia"/>
              </w:rPr>
              <w:t>依据</w:t>
            </w:r>
          </w:p>
        </w:tc>
        <w:tc>
          <w:tcPr>
            <w:tcW w:w="5366" w:type="dxa"/>
            <w:gridSpan w:val="3"/>
            <w:vAlign w:val="center"/>
          </w:tcPr>
          <w:p w:rsidR="00590062" w:rsidRPr="00E22C87" w:rsidRDefault="00590062" w:rsidP="00005485">
            <w:pPr>
              <w:spacing w:line="240" w:lineRule="exact"/>
              <w:rPr>
                <w:rFonts w:ascii="FangSong_GB2312" w:eastAsia="Times New Roman"/>
                <w:sz w:val="18"/>
                <w:szCs w:val="18"/>
              </w:rPr>
            </w:pPr>
            <w:r w:rsidRPr="00E22C87">
              <w:rPr>
                <w:rFonts w:ascii="FangSong_GB2312" w:eastAsia="Times New Roman"/>
                <w:sz w:val="18"/>
                <w:szCs w:val="18"/>
              </w:rPr>
              <w:t>无</w:t>
            </w:r>
          </w:p>
        </w:tc>
      </w:tr>
      <w:tr w:rsidR="00590062" w:rsidRPr="00E22C87">
        <w:trPr>
          <w:trHeight w:val="232"/>
          <w:jc w:val="center"/>
        </w:trPr>
        <w:tc>
          <w:tcPr>
            <w:tcW w:w="1578" w:type="dxa"/>
            <w:vMerge/>
            <w:vAlign w:val="center"/>
          </w:tcPr>
          <w:p w:rsidR="00590062" w:rsidRPr="00E22C87" w:rsidRDefault="00590062" w:rsidP="00005485"/>
        </w:tc>
        <w:tc>
          <w:tcPr>
            <w:tcW w:w="1774" w:type="dxa"/>
          </w:tcPr>
          <w:p w:rsidR="00590062" w:rsidRPr="00E22C87" w:rsidRDefault="00590062" w:rsidP="00005485">
            <w:pPr>
              <w:jc w:val="center"/>
              <w:rPr>
                <w:rFonts w:ascii="宋体"/>
              </w:rPr>
            </w:pPr>
            <w:r w:rsidRPr="00E22C87">
              <w:rPr>
                <w:rFonts w:ascii="宋体" w:cs="宋体" w:hint="eastAsia"/>
              </w:rPr>
              <w:t>标准</w:t>
            </w:r>
          </w:p>
        </w:tc>
        <w:tc>
          <w:tcPr>
            <w:tcW w:w="5366" w:type="dxa"/>
            <w:gridSpan w:val="3"/>
            <w:vAlign w:val="center"/>
          </w:tcPr>
          <w:p w:rsidR="00590062" w:rsidRPr="00E22C87" w:rsidRDefault="00590062" w:rsidP="00005485">
            <w:pPr>
              <w:rPr>
                <w:rFonts w:ascii="FangSong_GB2312" w:eastAsia="Times New Roman"/>
                <w:sz w:val="18"/>
                <w:szCs w:val="18"/>
              </w:rPr>
            </w:pPr>
            <w:r w:rsidRPr="00E22C87">
              <w:rPr>
                <w:rFonts w:ascii="FangSong_GB2312" w:eastAsia="Times New Roman"/>
                <w:sz w:val="18"/>
                <w:szCs w:val="18"/>
              </w:rPr>
              <w:t>无</w:t>
            </w:r>
          </w:p>
        </w:tc>
      </w:tr>
      <w:tr w:rsidR="00590062" w:rsidRPr="00E22C87">
        <w:trPr>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40" w:type="dxa"/>
            <w:gridSpan w:val="4"/>
            <w:vAlign w:val="center"/>
          </w:tcPr>
          <w:p w:rsidR="00590062" w:rsidRPr="00E22C87" w:rsidRDefault="00590062" w:rsidP="00005485">
            <w:pPr>
              <w:rPr>
                <w:rFonts w:ascii="FangSong_GB2312" w:eastAsia="Times New Roman"/>
                <w:sz w:val="18"/>
                <w:szCs w:val="18"/>
              </w:rPr>
            </w:pPr>
            <w:r w:rsidRPr="00E22C87">
              <w:rPr>
                <w:rFonts w:ascii="FangSong_GB2312" w:eastAsia="Times New Roman"/>
                <w:sz w:val="18"/>
                <w:szCs w:val="18"/>
              </w:rPr>
              <w:t>海口市发展和改革委员会</w:t>
            </w:r>
          </w:p>
        </w:tc>
      </w:tr>
      <w:tr w:rsidR="00590062" w:rsidRPr="00E22C87">
        <w:trPr>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40" w:type="dxa"/>
            <w:gridSpan w:val="4"/>
            <w:vAlign w:val="center"/>
          </w:tcPr>
          <w:p w:rsidR="00590062" w:rsidRPr="00E22C87" w:rsidRDefault="00590062" w:rsidP="00005485">
            <w:pPr>
              <w:spacing w:line="300" w:lineRule="exact"/>
              <w:rPr>
                <w:rFonts w:ascii="FangSong_GB2312" w:eastAsia="Times New Roman"/>
                <w:sz w:val="18"/>
                <w:szCs w:val="18"/>
              </w:rPr>
            </w:pPr>
            <w:r w:rsidRPr="00E22C87">
              <w:rPr>
                <w:rFonts w:ascii="FangSong_GB2312" w:eastAsia="Times New Roman"/>
                <w:sz w:val="18"/>
                <w:szCs w:val="18"/>
              </w:rPr>
              <w:t>海口市发展和改革委员会固定资产投资处、产业发展处、社会发展和就业处、财政金融处（开发性金融合作协调办公室）</w:t>
            </w:r>
          </w:p>
        </w:tc>
      </w:tr>
      <w:tr w:rsidR="00590062" w:rsidRPr="00E22C87">
        <w:trPr>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办理地点</w:t>
            </w:r>
            <w:r w:rsidRPr="00E22C87">
              <w:rPr>
                <w:rFonts w:ascii="宋体" w:cs="宋体"/>
                <w:b/>
                <w:bCs/>
              </w:rPr>
              <w:t>*</w:t>
            </w:r>
          </w:p>
        </w:tc>
        <w:tc>
          <w:tcPr>
            <w:tcW w:w="7140" w:type="dxa"/>
            <w:gridSpan w:val="4"/>
            <w:vAlign w:val="center"/>
          </w:tcPr>
          <w:p w:rsidR="00590062" w:rsidRPr="00E22C87" w:rsidRDefault="00590062" w:rsidP="00005485">
            <w:pPr>
              <w:spacing w:line="200" w:lineRule="exact"/>
              <w:rPr>
                <w:rFonts w:ascii="FangSong_GB2312" w:eastAsia="Times New Roman"/>
                <w:sz w:val="18"/>
                <w:szCs w:val="18"/>
              </w:rPr>
            </w:pPr>
            <w:r w:rsidRPr="00E22C87">
              <w:rPr>
                <w:rFonts w:ascii="FangSong_GB2312" w:eastAsia="Times New Roman"/>
                <w:sz w:val="18"/>
                <w:szCs w:val="18"/>
              </w:rPr>
              <w:t>海口市滨海大道</w:t>
            </w:r>
            <w:r w:rsidRPr="00E22C87">
              <w:rPr>
                <w:rFonts w:ascii="FangSong_GB2312" w:eastAsia="Times New Roman" w:cs="FangSong_GB2312"/>
                <w:sz w:val="18"/>
                <w:szCs w:val="18"/>
              </w:rPr>
              <w:t>42</w:t>
            </w:r>
            <w:r w:rsidRPr="00E22C87">
              <w:rPr>
                <w:rFonts w:ascii="FangSong_GB2312" w:eastAsia="Times New Roman"/>
                <w:sz w:val="18"/>
                <w:szCs w:val="18"/>
              </w:rPr>
              <w:t>号市政府服务中心</w:t>
            </w:r>
            <w:r w:rsidRPr="00E22C87">
              <w:rPr>
                <w:rFonts w:ascii="FangSong_GB2312" w:eastAsia="Times New Roman" w:cs="FangSong_GB2312"/>
                <w:sz w:val="18"/>
                <w:szCs w:val="18"/>
              </w:rPr>
              <w:t>5</w:t>
            </w:r>
            <w:r w:rsidRPr="00E22C87">
              <w:rPr>
                <w:rFonts w:ascii="FangSong_GB2312" w:eastAsia="Times New Roman"/>
                <w:sz w:val="18"/>
                <w:szCs w:val="18"/>
              </w:rPr>
              <w:t>楼</w:t>
            </w:r>
            <w:r w:rsidRPr="00E22C87">
              <w:rPr>
                <w:rFonts w:ascii="FangSong_GB2312" w:eastAsia="Times New Roman" w:cs="FangSong_GB2312"/>
                <w:sz w:val="18"/>
                <w:szCs w:val="18"/>
              </w:rPr>
              <w:t>38</w:t>
            </w:r>
            <w:r w:rsidRPr="00E22C87">
              <w:rPr>
                <w:rFonts w:ascii="FangSong_GB2312" w:eastAsia="Times New Roman"/>
                <w:sz w:val="18"/>
                <w:szCs w:val="18"/>
              </w:rPr>
              <w:t>号窗口</w:t>
            </w:r>
          </w:p>
        </w:tc>
      </w:tr>
      <w:tr w:rsidR="00590062" w:rsidRPr="00E22C87">
        <w:trPr>
          <w:trHeight w:val="478"/>
          <w:jc w:val="center"/>
        </w:trPr>
        <w:tc>
          <w:tcPr>
            <w:tcW w:w="1578" w:type="dxa"/>
            <w:vAlign w:val="center"/>
          </w:tcPr>
          <w:p w:rsidR="00590062" w:rsidRPr="00E22C87" w:rsidRDefault="00590062" w:rsidP="00005485">
            <w:pPr>
              <w:spacing w:line="360" w:lineRule="exact"/>
              <w:jc w:val="center"/>
              <w:rPr>
                <w:rFonts w:ascii="宋体"/>
                <w:b/>
                <w:bCs/>
              </w:rPr>
            </w:pPr>
            <w:r w:rsidRPr="00E22C87">
              <w:rPr>
                <w:rFonts w:ascii="宋体" w:cs="宋体" w:hint="eastAsia"/>
                <w:b/>
                <w:bCs/>
              </w:rPr>
              <w:t>联系电话</w:t>
            </w:r>
          </w:p>
        </w:tc>
        <w:tc>
          <w:tcPr>
            <w:tcW w:w="7140" w:type="dxa"/>
            <w:gridSpan w:val="4"/>
          </w:tcPr>
          <w:p w:rsidR="00590062" w:rsidRPr="00E22C87" w:rsidRDefault="00590062" w:rsidP="00005485">
            <w:pPr>
              <w:spacing w:line="360" w:lineRule="exact"/>
              <w:rPr>
                <w:rFonts w:ascii="FangSong_GB2312" w:eastAsia="Times New Roman"/>
                <w:sz w:val="18"/>
                <w:szCs w:val="18"/>
              </w:rPr>
            </w:pPr>
            <w:r w:rsidRPr="00E22C87">
              <w:rPr>
                <w:rFonts w:ascii="FangSong_GB2312" w:eastAsia="Times New Roman" w:cs="FangSong_GB2312"/>
                <w:sz w:val="18"/>
                <w:szCs w:val="18"/>
              </w:rPr>
              <w:t>68724317</w:t>
            </w:r>
            <w:r w:rsidRPr="00E22C87">
              <w:rPr>
                <w:rFonts w:ascii="FangSong_GB2312" w:eastAsia="Times New Roman"/>
                <w:sz w:val="18"/>
                <w:szCs w:val="18"/>
              </w:rPr>
              <w:t>、</w:t>
            </w:r>
            <w:r w:rsidRPr="00E22C87">
              <w:rPr>
                <w:rFonts w:ascii="FangSong_GB2312" w:eastAsia="Times New Roman" w:cs="FangSong_GB2312"/>
                <w:sz w:val="18"/>
                <w:szCs w:val="18"/>
              </w:rPr>
              <w:t>68724302</w:t>
            </w:r>
            <w:r w:rsidRPr="00E22C87">
              <w:rPr>
                <w:rFonts w:ascii="FangSong_GB2312" w:eastAsia="Times New Roman"/>
                <w:sz w:val="18"/>
                <w:szCs w:val="18"/>
              </w:rPr>
              <w:t>、</w:t>
            </w:r>
            <w:r w:rsidRPr="00E22C87">
              <w:rPr>
                <w:rFonts w:ascii="FangSong_GB2312" w:eastAsia="Times New Roman" w:cs="FangSong_GB2312"/>
                <w:sz w:val="18"/>
                <w:szCs w:val="18"/>
              </w:rPr>
              <w:t>68724306</w:t>
            </w:r>
            <w:r w:rsidRPr="00E22C87">
              <w:rPr>
                <w:rFonts w:ascii="FangSong_GB2312" w:eastAsia="Times New Roman"/>
                <w:sz w:val="18"/>
                <w:szCs w:val="18"/>
              </w:rPr>
              <w:t>、</w:t>
            </w:r>
            <w:r w:rsidRPr="00E22C87">
              <w:rPr>
                <w:rFonts w:ascii="FangSong_GB2312" w:eastAsia="Times New Roman" w:cs="FangSong_GB2312"/>
                <w:sz w:val="18"/>
                <w:szCs w:val="18"/>
              </w:rPr>
              <w:t>68724322</w:t>
            </w:r>
          </w:p>
        </w:tc>
      </w:tr>
      <w:tr w:rsidR="00590062" w:rsidRPr="00E22C87">
        <w:trPr>
          <w:jc w:val="center"/>
        </w:trPr>
        <w:tc>
          <w:tcPr>
            <w:tcW w:w="1578" w:type="dxa"/>
            <w:vAlign w:val="center"/>
          </w:tcPr>
          <w:p w:rsidR="00590062" w:rsidRPr="00E22C87" w:rsidRDefault="00590062" w:rsidP="00005485">
            <w:pPr>
              <w:spacing w:line="360" w:lineRule="exact"/>
              <w:jc w:val="center"/>
              <w:rPr>
                <w:rFonts w:ascii="宋体"/>
                <w:b/>
                <w:bCs/>
              </w:rPr>
            </w:pPr>
            <w:r w:rsidRPr="00E22C87">
              <w:rPr>
                <w:rFonts w:ascii="宋体" w:cs="宋体" w:hint="eastAsia"/>
                <w:b/>
                <w:bCs/>
              </w:rPr>
              <w:t>办理流程图</w:t>
            </w:r>
            <w:r w:rsidRPr="00E22C87">
              <w:rPr>
                <w:rFonts w:ascii="宋体" w:cs="宋体"/>
                <w:b/>
                <w:bCs/>
              </w:rPr>
              <w:t>*</w:t>
            </w:r>
          </w:p>
        </w:tc>
        <w:tc>
          <w:tcPr>
            <w:tcW w:w="7140" w:type="dxa"/>
            <w:gridSpan w:val="4"/>
          </w:tcPr>
          <w:p w:rsidR="00590062" w:rsidRPr="00E22C87" w:rsidRDefault="00590062" w:rsidP="00005485">
            <w:pPr>
              <w:spacing w:line="360" w:lineRule="exact"/>
              <w:rPr>
                <w:rFonts w:ascii="FangSong_GB2312" w:eastAsia="Times New Roman"/>
                <w:sz w:val="18"/>
                <w:szCs w:val="18"/>
              </w:rPr>
            </w:pPr>
            <w:r w:rsidRPr="00E22C87">
              <w:rPr>
                <w:rFonts w:ascii="FangSong_GB2312" w:eastAsia="Times New Roman"/>
                <w:sz w:val="18"/>
                <w:szCs w:val="18"/>
              </w:rPr>
              <w:t>窗口人员受理—审批人员审核—处室负责人审签—委领导签批</w:t>
            </w:r>
          </w:p>
        </w:tc>
      </w:tr>
      <w:tr w:rsidR="00590062" w:rsidRPr="00E22C87">
        <w:trPr>
          <w:trHeight w:val="430"/>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办理结果</w:t>
            </w:r>
            <w:r w:rsidRPr="00E22C87">
              <w:rPr>
                <w:rFonts w:ascii="宋体" w:cs="宋体"/>
                <w:b/>
                <w:bCs/>
              </w:rPr>
              <w:t>*</w:t>
            </w:r>
          </w:p>
        </w:tc>
        <w:tc>
          <w:tcPr>
            <w:tcW w:w="7140" w:type="dxa"/>
            <w:gridSpan w:val="4"/>
            <w:vAlign w:val="center"/>
          </w:tcPr>
          <w:p w:rsidR="00590062" w:rsidRPr="00E22C87" w:rsidRDefault="00590062" w:rsidP="00005485">
            <w:pPr>
              <w:rPr>
                <w:rFonts w:ascii="FangSong_GB2312" w:eastAsia="Times New Roman"/>
                <w:sz w:val="18"/>
                <w:szCs w:val="18"/>
              </w:rPr>
            </w:pPr>
            <w:r w:rsidRPr="00E22C87">
              <w:rPr>
                <w:rFonts w:ascii="FangSong_GB2312" w:eastAsia="Times New Roman"/>
                <w:sz w:val="18"/>
                <w:szCs w:val="18"/>
              </w:rPr>
              <w:t>出具复函</w:t>
            </w:r>
          </w:p>
        </w:tc>
      </w:tr>
      <w:tr w:rsidR="00590062" w:rsidRPr="00E22C87">
        <w:trPr>
          <w:jc w:val="center"/>
        </w:trPr>
        <w:tc>
          <w:tcPr>
            <w:tcW w:w="1578" w:type="dxa"/>
            <w:vAlign w:val="center"/>
          </w:tcPr>
          <w:p w:rsidR="00590062" w:rsidRPr="00E22C87" w:rsidRDefault="00590062" w:rsidP="00005485">
            <w:pPr>
              <w:spacing w:line="360" w:lineRule="exact"/>
              <w:jc w:val="center"/>
              <w:rPr>
                <w:rFonts w:ascii="宋体"/>
                <w:b/>
                <w:bCs/>
              </w:rPr>
            </w:pPr>
            <w:r w:rsidRPr="00E22C87">
              <w:rPr>
                <w:rFonts w:ascii="宋体" w:cs="宋体" w:hint="eastAsia"/>
                <w:b/>
                <w:bCs/>
              </w:rPr>
              <w:t>公示时间</w:t>
            </w:r>
            <w:r w:rsidRPr="00E22C87">
              <w:rPr>
                <w:rFonts w:ascii="宋体" w:cs="宋体"/>
                <w:b/>
                <w:bCs/>
              </w:rPr>
              <w:t>*</w:t>
            </w:r>
          </w:p>
        </w:tc>
        <w:tc>
          <w:tcPr>
            <w:tcW w:w="7140" w:type="dxa"/>
            <w:gridSpan w:val="4"/>
            <w:vAlign w:val="center"/>
          </w:tcPr>
          <w:p w:rsidR="00590062" w:rsidRPr="00E22C87" w:rsidRDefault="00590062" w:rsidP="00005485">
            <w:pPr>
              <w:spacing w:line="360" w:lineRule="exact"/>
              <w:rPr>
                <w:rFonts w:ascii="FangSong_GB2312" w:eastAsia="Times New Roman"/>
                <w:sz w:val="18"/>
                <w:szCs w:val="18"/>
              </w:rPr>
            </w:pPr>
            <w:r w:rsidRPr="00E22C87">
              <w:rPr>
                <w:rFonts w:ascii="FangSong_GB2312" w:eastAsia="Times New Roman"/>
                <w:sz w:val="18"/>
                <w:szCs w:val="18"/>
              </w:rPr>
              <w:t>无</w:t>
            </w:r>
          </w:p>
        </w:tc>
      </w:tr>
      <w:tr w:rsidR="00590062" w:rsidRPr="00E22C87">
        <w:trPr>
          <w:trHeight w:val="70"/>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监督电话</w:t>
            </w:r>
          </w:p>
        </w:tc>
        <w:tc>
          <w:tcPr>
            <w:tcW w:w="7140" w:type="dxa"/>
            <w:gridSpan w:val="4"/>
          </w:tcPr>
          <w:p w:rsidR="00590062" w:rsidRPr="00E22C87" w:rsidRDefault="00590062" w:rsidP="00005485">
            <w:pPr>
              <w:rPr>
                <w:rFonts w:ascii="FangSong_GB2312" w:eastAsia="Times New Roman"/>
                <w:sz w:val="18"/>
                <w:szCs w:val="18"/>
              </w:rPr>
            </w:pPr>
            <w:r w:rsidRPr="00E22C87">
              <w:rPr>
                <w:rFonts w:ascii="FangSong_GB2312" w:eastAsia="Times New Roman" w:cs="FangSong_GB2312"/>
                <w:sz w:val="18"/>
                <w:szCs w:val="18"/>
              </w:rPr>
              <w:t>68724310</w:t>
            </w:r>
          </w:p>
        </w:tc>
      </w:tr>
      <w:tr w:rsidR="00590062" w:rsidRPr="00E22C87">
        <w:trPr>
          <w:trHeight w:val="70"/>
          <w:jc w:val="center"/>
        </w:trPr>
        <w:tc>
          <w:tcPr>
            <w:tcW w:w="1578" w:type="dxa"/>
            <w:vAlign w:val="center"/>
          </w:tcPr>
          <w:p w:rsidR="00590062" w:rsidRPr="00E22C87" w:rsidRDefault="00590062" w:rsidP="00005485">
            <w:pPr>
              <w:jc w:val="center"/>
              <w:rPr>
                <w:rFonts w:ascii="宋体"/>
                <w:b/>
                <w:bCs/>
              </w:rPr>
            </w:pPr>
            <w:r w:rsidRPr="00E22C87">
              <w:rPr>
                <w:rFonts w:ascii="宋体" w:cs="宋体" w:hint="eastAsia"/>
                <w:b/>
                <w:bCs/>
              </w:rPr>
              <w:t>在线办理链接</w:t>
            </w:r>
          </w:p>
        </w:tc>
        <w:tc>
          <w:tcPr>
            <w:tcW w:w="7140" w:type="dxa"/>
            <w:gridSpan w:val="4"/>
          </w:tcPr>
          <w:p w:rsidR="00590062" w:rsidRPr="00E22C87" w:rsidRDefault="00590062" w:rsidP="00005485">
            <w:pPr>
              <w:rPr>
                <w:rFonts w:ascii="宋体"/>
              </w:rPr>
            </w:pPr>
          </w:p>
        </w:tc>
      </w:tr>
    </w:tbl>
    <w:p w:rsidR="00590062" w:rsidRPr="00E22C87" w:rsidRDefault="00590062" w:rsidP="00EC4385">
      <w:pPr>
        <w:jc w:val="center"/>
        <w:rPr>
          <w:rFonts w:ascii="FangSong_GB2312" w:eastAsia="Times New Roman" w:hAnsi="宋体" w:cs="FangSong_GB2312"/>
          <w:b/>
          <w:bCs/>
        </w:rPr>
      </w:pPr>
      <w:r w:rsidRPr="00E22C87">
        <w:rPr>
          <w:rFonts w:ascii="FangSong_GB2312" w:eastAsia="Times New Roman" w:hAnsi="宋体"/>
          <w:b/>
          <w:bCs/>
        </w:rPr>
        <w:t>填报人：吴国梅</w:t>
      </w:r>
      <w:r w:rsidRPr="00E22C87">
        <w:rPr>
          <w:rFonts w:ascii="FangSong_GB2312" w:eastAsia="Times New Roman" w:hAnsi="宋体" w:cs="FangSong_GB2312"/>
          <w:b/>
          <w:bCs/>
        </w:rPr>
        <w:t xml:space="preserve">     </w:t>
      </w:r>
      <w:r w:rsidRPr="00E22C87">
        <w:rPr>
          <w:rFonts w:ascii="FangSong_GB2312" w:eastAsia="Times New Roman" w:hAnsi="宋体"/>
          <w:b/>
          <w:bCs/>
        </w:rPr>
        <w:t>联系电话（手机）：</w:t>
      </w:r>
      <w:r w:rsidRPr="00E22C87">
        <w:rPr>
          <w:rFonts w:ascii="FangSong_GB2312" w:eastAsia="Times New Roman" w:hAnsi="宋体" w:cs="FangSong_GB2312"/>
          <w:b/>
          <w:bCs/>
        </w:rPr>
        <w:t xml:space="preserve">18907663763     </w:t>
      </w:r>
      <w:r w:rsidRPr="00E22C87">
        <w:rPr>
          <w:rFonts w:ascii="FangSong_GB2312" w:eastAsia="Times New Roman" w:hAnsi="宋体"/>
          <w:b/>
          <w:bCs/>
        </w:rPr>
        <w:t>邮箱：</w:t>
      </w:r>
      <w:r w:rsidRPr="00E22C87">
        <w:rPr>
          <w:rFonts w:ascii="FangSong_GB2312" w:eastAsia="Times New Roman" w:hAnsi="宋体" w:cs="FangSong_GB2312"/>
          <w:b/>
          <w:bCs/>
        </w:rPr>
        <w:t>wgm@haikou.gov.cn</w:t>
      </w:r>
    </w:p>
    <w:p w:rsidR="00590062" w:rsidRPr="00EC4385" w:rsidRDefault="00590062"/>
    <w:sectPr w:rsidR="00590062" w:rsidRPr="00EC4385" w:rsidSect="00161E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62" w:rsidRDefault="00590062" w:rsidP="00EC4385">
      <w:r>
        <w:separator/>
      </w:r>
    </w:p>
  </w:endnote>
  <w:endnote w:type="continuationSeparator" w:id="0">
    <w:p w:rsidR="00590062" w:rsidRDefault="00590062" w:rsidP="00EC4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Times New Roman"/>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62" w:rsidRDefault="00590062" w:rsidP="00EC4385">
      <w:r>
        <w:separator/>
      </w:r>
    </w:p>
  </w:footnote>
  <w:footnote w:type="continuationSeparator" w:id="0">
    <w:p w:rsidR="00590062" w:rsidRDefault="00590062" w:rsidP="00EC4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385"/>
    <w:rsid w:val="00005485"/>
    <w:rsid w:val="0006294F"/>
    <w:rsid w:val="00161E77"/>
    <w:rsid w:val="00590062"/>
    <w:rsid w:val="006664EA"/>
    <w:rsid w:val="00860EC6"/>
    <w:rsid w:val="008F2DA7"/>
    <w:rsid w:val="00A37879"/>
    <w:rsid w:val="00E22C87"/>
    <w:rsid w:val="00EC43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8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438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EC4385"/>
    <w:rPr>
      <w:sz w:val="18"/>
      <w:szCs w:val="18"/>
    </w:rPr>
  </w:style>
  <w:style w:type="paragraph" w:styleId="Footer">
    <w:name w:val="footer"/>
    <w:basedOn w:val="Normal"/>
    <w:link w:val="FooterChar"/>
    <w:uiPriority w:val="99"/>
    <w:semiHidden/>
    <w:rsid w:val="00EC4385"/>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EC4385"/>
    <w:rPr>
      <w:sz w:val="18"/>
      <w:szCs w:val="18"/>
    </w:rPr>
  </w:style>
  <w:style w:type="character" w:customStyle="1" w:styleId="4">
    <w:name w:val="◇4主标题样式 黑体 (符号) 宋体 小二"/>
    <w:basedOn w:val="DefaultParagraphFont"/>
    <w:uiPriority w:val="99"/>
    <w:rsid w:val="00EC4385"/>
    <w:rPr>
      <w:rFonts w:ascii="黑体" w:eastAsia="黑体" w:cs="黑体"/>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233</Words>
  <Characters>1330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吴国梅</cp:lastModifiedBy>
  <cp:revision>3</cp:revision>
  <dcterms:created xsi:type="dcterms:W3CDTF">2017-10-20T03:26:00Z</dcterms:created>
  <dcterms:modified xsi:type="dcterms:W3CDTF">2017-10-23T02:32:00Z</dcterms:modified>
</cp:coreProperties>
</file>