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50" w:rsidRPr="00E22C87" w:rsidRDefault="00CC2050" w:rsidP="00CC2050">
      <w:pPr>
        <w:jc w:val="center"/>
        <w:rPr>
          <w:rFonts w:ascii="FangSong_GB2312" w:eastAsia="Times New Roman"/>
          <w:b/>
          <w:bCs/>
          <w:sz w:val="32"/>
          <w:szCs w:val="32"/>
        </w:rPr>
      </w:pPr>
      <w:r w:rsidRPr="00E22C87"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050"/>
        <w:gridCol w:w="5145"/>
        <w:gridCol w:w="1470"/>
        <w:gridCol w:w="1365"/>
      </w:tblGrid>
      <w:tr w:rsidR="00CC2050" w:rsidRPr="00E22C87" w:rsidTr="00005485">
        <w:trPr>
          <w:trHeight w:val="592"/>
        </w:trPr>
        <w:tc>
          <w:tcPr>
            <w:tcW w:w="633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办理时间</w:t>
            </w:r>
          </w:p>
        </w:tc>
      </w:tr>
      <w:tr w:rsidR="00CC2050" w:rsidRPr="00E22C87" w:rsidTr="00005485">
        <w:trPr>
          <w:trHeight w:val="380"/>
        </w:trPr>
        <w:tc>
          <w:tcPr>
            <w:tcW w:w="633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受理岗</w:t>
            </w:r>
          </w:p>
        </w:tc>
        <w:tc>
          <w:tcPr>
            <w:tcW w:w="5145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初步审查申请材料完整性和准确性，根据行政许可程序的相关规定，做出受理决定。并负责将核准复函送达申请人。</w:t>
            </w:r>
          </w:p>
        </w:tc>
        <w:tc>
          <w:tcPr>
            <w:tcW w:w="147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jc w:val="lef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窗口</w:t>
            </w:r>
          </w:p>
        </w:tc>
        <w:tc>
          <w:tcPr>
            <w:tcW w:w="1365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CC2050" w:rsidRPr="00E22C87" w:rsidTr="00005485">
        <w:trPr>
          <w:trHeight w:val="441"/>
        </w:trPr>
        <w:tc>
          <w:tcPr>
            <w:tcW w:w="633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初审岗</w:t>
            </w:r>
          </w:p>
        </w:tc>
        <w:tc>
          <w:tcPr>
            <w:tcW w:w="5145" w:type="dxa"/>
            <w:vAlign w:val="center"/>
          </w:tcPr>
          <w:p w:rsidR="00CC2050" w:rsidRPr="00E22C87" w:rsidRDefault="00CC2050" w:rsidP="00005485">
            <w:pPr>
              <w:spacing w:line="4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、了解申请内容；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、查验相关资料是否齐全；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、草拟批复文件；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、打印审核文件。</w:t>
            </w:r>
          </w:p>
        </w:tc>
        <w:tc>
          <w:tcPr>
            <w:tcW w:w="147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市发改委体改处经办人</w:t>
            </w:r>
          </w:p>
        </w:tc>
        <w:tc>
          <w:tcPr>
            <w:tcW w:w="1365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CC2050" w:rsidRPr="00E22C87" w:rsidTr="00005485">
        <w:trPr>
          <w:trHeight w:val="462"/>
        </w:trPr>
        <w:tc>
          <w:tcPr>
            <w:tcW w:w="633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复核岗</w:t>
            </w:r>
          </w:p>
        </w:tc>
        <w:tc>
          <w:tcPr>
            <w:tcW w:w="5145" w:type="dxa"/>
            <w:vAlign w:val="center"/>
          </w:tcPr>
          <w:p w:rsidR="00CC2050" w:rsidRPr="00E22C87" w:rsidRDefault="00CC2050" w:rsidP="00005485">
            <w:pPr>
              <w:spacing w:line="4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、全面审查申请材料；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、复核相关资料是否符合许可要求；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、拟定审批意见上报领导。</w:t>
            </w:r>
          </w:p>
        </w:tc>
        <w:tc>
          <w:tcPr>
            <w:tcW w:w="147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市发改委体改处处长</w:t>
            </w:r>
          </w:p>
        </w:tc>
        <w:tc>
          <w:tcPr>
            <w:tcW w:w="1365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CC2050" w:rsidRPr="00E22C87" w:rsidTr="00005485">
        <w:trPr>
          <w:trHeight w:val="298"/>
        </w:trPr>
        <w:tc>
          <w:tcPr>
            <w:tcW w:w="633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审批岗</w:t>
            </w:r>
          </w:p>
        </w:tc>
        <w:tc>
          <w:tcPr>
            <w:tcW w:w="5145" w:type="dxa"/>
            <w:vAlign w:val="center"/>
          </w:tcPr>
          <w:p w:rsidR="00CC2050" w:rsidRPr="00E22C87" w:rsidRDefault="00CC2050" w:rsidP="00005485">
            <w:pPr>
              <w:spacing w:line="4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审核审查作出审批意见。</w:t>
            </w:r>
          </w:p>
        </w:tc>
        <w:tc>
          <w:tcPr>
            <w:tcW w:w="1470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市发改委领导</w:t>
            </w:r>
          </w:p>
        </w:tc>
        <w:tc>
          <w:tcPr>
            <w:tcW w:w="1365" w:type="dxa"/>
            <w:vAlign w:val="center"/>
          </w:tcPr>
          <w:p w:rsidR="00CC2050" w:rsidRPr="00E22C87" w:rsidRDefault="00CC2050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 w:rsidR="00CC2050" w:rsidRPr="00E22C87" w:rsidRDefault="00CC2050" w:rsidP="00CC2050">
      <w:pPr>
        <w:ind w:firstLineChars="150" w:firstLine="316"/>
        <w:rPr>
          <w:rFonts w:ascii="FangSong_GB2312" w:eastAsia="Times New Roman" w:hAnsi="宋体"/>
          <w:b/>
          <w:bCs/>
        </w:rPr>
      </w:pPr>
      <w:r w:rsidRPr="00E22C87">
        <w:rPr>
          <w:rFonts w:ascii="FangSong_GB2312" w:eastAsia="Times New Roman" w:hAnsi="宋体"/>
          <w:b/>
          <w:bCs/>
        </w:rPr>
        <w:t>填报人：周卉</w:t>
      </w:r>
      <w:r w:rsidRPr="00E22C87">
        <w:rPr>
          <w:rFonts w:ascii="FangSong_GB2312" w:eastAsia="Times New Roman" w:hAnsi="宋体" w:cs="FangSong_GB2312"/>
          <w:b/>
          <w:bCs/>
        </w:rPr>
        <w:t xml:space="preserve">      </w:t>
      </w:r>
      <w:r w:rsidRPr="00E22C87">
        <w:rPr>
          <w:rFonts w:ascii="FangSong_GB2312" w:eastAsia="Times New Roman" w:hAnsi="宋体"/>
          <w:b/>
          <w:bCs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</w:rPr>
        <w:t xml:space="preserve">15103656796    </w:t>
      </w:r>
      <w:r w:rsidRPr="00E22C87">
        <w:rPr>
          <w:rFonts w:ascii="FangSong_GB2312" w:eastAsia="Times New Roman" w:hAnsi="宋体"/>
          <w:b/>
          <w:bCs/>
        </w:rPr>
        <w:t>邮箱：</w:t>
      </w:r>
      <w:r w:rsidRPr="00E22C87">
        <w:rPr>
          <w:rFonts w:ascii="FangSong_GB2312" w:eastAsia="Times New Roman" w:hAnsi="宋体" w:cs="FangSong_GB2312"/>
          <w:b/>
          <w:bCs/>
        </w:rPr>
        <w:t>hkfg1043@163.com</w:t>
      </w:r>
    </w:p>
    <w:p w:rsidR="00161E77" w:rsidRPr="00CC2050" w:rsidRDefault="00161E77"/>
    <w:sectPr w:rsidR="00161E77" w:rsidRPr="00CC2050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06" w:rsidRDefault="000F0806" w:rsidP="00CC2050">
      <w:r>
        <w:separator/>
      </w:r>
    </w:p>
  </w:endnote>
  <w:endnote w:type="continuationSeparator" w:id="0">
    <w:p w:rsidR="000F0806" w:rsidRDefault="000F0806" w:rsidP="00CC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06" w:rsidRDefault="000F0806" w:rsidP="00CC2050">
      <w:r>
        <w:separator/>
      </w:r>
    </w:p>
  </w:footnote>
  <w:footnote w:type="continuationSeparator" w:id="0">
    <w:p w:rsidR="000F0806" w:rsidRDefault="000F0806" w:rsidP="00CC2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050"/>
    <w:rsid w:val="000F0806"/>
    <w:rsid w:val="00161E77"/>
    <w:rsid w:val="00CC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0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2017-10-20T03:15:00Z</dcterms:created>
  <dcterms:modified xsi:type="dcterms:W3CDTF">2017-10-20T03:15:00Z</dcterms:modified>
</cp:coreProperties>
</file>